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2E225A">
      <w:pPr>
        <w:ind w:left="5760"/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2E225A">
      <w:pPr>
        <w:ind w:left="5760"/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2E225A">
      <w:pPr>
        <w:ind w:left="5760"/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2E225A">
      <w:pPr>
        <w:ind w:left="5760"/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4D2D77" w:rsidRPr="002E225A" w:rsidRDefault="00B235B9" w:rsidP="002E225A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2E225A" w:rsidRDefault="002E225A" w:rsidP="002E225A">
      <w:pPr>
        <w:pStyle w:val="a9"/>
        <w:ind w:left="4320"/>
        <w:jc w:val="both"/>
        <w:rPr>
          <w:b/>
        </w:rPr>
      </w:pPr>
      <w:r>
        <w:rPr>
          <w:b/>
        </w:rPr>
        <w:t>о</w:t>
      </w:r>
      <w:r w:rsidR="006418CB">
        <w:rPr>
          <w:b/>
        </w:rPr>
        <w:t xml:space="preserve">т                                                      </w:t>
      </w:r>
    </w:p>
    <w:p w:rsidR="00DF01F0" w:rsidRPr="006D40CC" w:rsidRDefault="006418CB" w:rsidP="002E225A">
      <w:pPr>
        <w:pStyle w:val="a9"/>
        <w:ind w:left="2880" w:firstLine="720"/>
        <w:jc w:val="both"/>
        <w:rPr>
          <w:b/>
        </w:rPr>
      </w:pPr>
      <w:r>
        <w:rPr>
          <w:b/>
        </w:rPr>
        <w:t xml:space="preserve">  ,,ДЕКОТЕКС’’ АД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DF01F0" w:rsidRPr="006D40CC" w:rsidRDefault="006418CB" w:rsidP="006D40CC">
      <w:pPr>
        <w:pStyle w:val="a9"/>
        <w:jc w:val="both"/>
        <w:rPr>
          <w:b/>
        </w:rPr>
      </w:pPr>
      <w:r>
        <w:rPr>
          <w:b/>
        </w:rPr>
        <w:t xml:space="preserve">                                        ГР. СЛИВЕН  БУЛ. ,,ХАДЖИ ДИМИТЪР’’ - 42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DF01F0" w:rsidRPr="006D40CC" w:rsidRDefault="006418CB" w:rsidP="006D40CC">
      <w:pPr>
        <w:pStyle w:val="a9"/>
        <w:jc w:val="both"/>
        <w:rPr>
          <w:b/>
        </w:rPr>
      </w:pPr>
      <w:r>
        <w:rPr>
          <w:b/>
        </w:rPr>
        <w:t xml:space="preserve">                                        ГР. СЛИВЕН  БУЛ. ,,ХАДЖИ ДИМИТЪР’’ - 42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2E225A" w:rsidP="006D40CC">
      <w:pPr>
        <w:pStyle w:val="a9"/>
        <w:jc w:val="both"/>
        <w:rPr>
          <w:b/>
        </w:rPr>
      </w:pPr>
      <w:r>
        <w:rPr>
          <w:b/>
        </w:rPr>
        <w:t xml:space="preserve">ЕИК </w:t>
      </w:r>
      <w:r w:rsidR="006418CB">
        <w:rPr>
          <w:b/>
        </w:rPr>
        <w:t xml:space="preserve"> 829053852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6418CB" w:rsidRDefault="006418CB" w:rsidP="006D40CC">
      <w:pPr>
        <w:pStyle w:val="a9"/>
        <w:jc w:val="both"/>
        <w:rPr>
          <w:b/>
        </w:rPr>
      </w:pPr>
      <w:r>
        <w:rPr>
          <w:b/>
        </w:rPr>
        <w:t>телефон: 044662382 факс: 044662591</w:t>
      </w:r>
      <w:r w:rsidR="00DF01F0" w:rsidRPr="006D40CC">
        <w:rPr>
          <w:b/>
        </w:rPr>
        <w:t>e-mail</w:t>
      </w:r>
      <w:r w:rsidR="00F22D65" w:rsidRPr="006D40CC">
        <w:rPr>
          <w:b/>
        </w:rPr>
        <w:t>:</w:t>
      </w:r>
      <w:r>
        <w:rPr>
          <w:b/>
        </w:rPr>
        <w:t xml:space="preserve"> </w:t>
      </w:r>
      <w:r>
        <w:rPr>
          <w:b/>
          <w:lang w:val="en-US"/>
        </w:rPr>
        <w:t>decotex@decotex.org</w:t>
      </w:r>
    </w:p>
    <w:p w:rsidR="00DF01F0" w:rsidRPr="006D40CC" w:rsidRDefault="00DF01F0" w:rsidP="006D40CC">
      <w:pPr>
        <w:pStyle w:val="a9"/>
        <w:jc w:val="both"/>
        <w:rPr>
          <w:b/>
          <w:iCs/>
        </w:rPr>
      </w:pPr>
    </w:p>
    <w:p w:rsidR="00DF01F0" w:rsidRPr="006D40CC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6418CB">
        <w:rPr>
          <w:b/>
        </w:rPr>
        <w:t xml:space="preserve">                ВАСИЛ ЙОРДАНОВ ЙОВЧЕВ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6418CB">
        <w:rPr>
          <w:b/>
        </w:rPr>
        <w:t xml:space="preserve">                     ИЗПЪЛНИТЕЛЕН ДИРЕКТОР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5A5B08">
        <w:rPr>
          <w:b/>
        </w:rPr>
        <w:t xml:space="preserve">УВАЖАЕМИ </w:t>
      </w:r>
      <w:r w:rsidR="00DF01F0" w:rsidRPr="006D40CC">
        <w:rPr>
          <w:b/>
        </w:rPr>
        <w:t xml:space="preserve"> ГОСПОДИН</w:t>
      </w:r>
      <w:r w:rsidR="005A5B08">
        <w:rPr>
          <w:b/>
        </w:rPr>
        <w:t xml:space="preserve"> </w:t>
      </w:r>
      <w:r w:rsidR="00DF01F0" w:rsidRPr="006D40CC">
        <w:rPr>
          <w:b/>
        </w:rPr>
        <w:t xml:space="preserve">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B235B9" w:rsidRPr="005A5B08" w:rsidRDefault="005341AF" w:rsidP="005A5B08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972805">
        <w:rPr>
          <w:b/>
        </w:rPr>
        <w:t xml:space="preserve">Моля, на основание чл. 3, ал.2, т. 1, във връзка с чл. 24 от наредба № 5 от 23.01.2014 г. </w:t>
      </w:r>
      <w:r w:rsidR="005A5B08">
        <w:rPr>
          <w:b/>
        </w:rPr>
        <w:t xml:space="preserve">и </w:t>
      </w:r>
      <w:r w:rsidR="005A5B08" w:rsidRPr="005A5B08">
        <w:rPr>
          <w:b/>
        </w:rPr>
        <w:t>чл. 41, ал. 1 от Наредба № 1 от 1</w:t>
      </w:r>
      <w:r w:rsidR="005A5B08" w:rsidRPr="005A5B08">
        <w:rPr>
          <w:b/>
          <w:lang w:val="en-US"/>
        </w:rPr>
        <w:t>4</w:t>
      </w:r>
      <w:r w:rsidR="005A5B08" w:rsidRPr="005A5B08">
        <w:rPr>
          <w:b/>
        </w:rPr>
        <w:t>.03.201</w:t>
      </w:r>
      <w:r w:rsidR="005A5B08" w:rsidRPr="005A5B08">
        <w:rPr>
          <w:b/>
          <w:lang w:val="en-US"/>
        </w:rPr>
        <w:t>7</w:t>
      </w:r>
      <w:r w:rsidR="005A5B08" w:rsidRPr="005A5B08">
        <w:rPr>
          <w:b/>
        </w:rPr>
        <w:t xml:space="preserve"> г. за регулиране на цените на електрическата енергия</w:t>
      </w:r>
      <w:r w:rsidR="005A5B08">
        <w:rPr>
          <w:b/>
        </w:rPr>
        <w:t xml:space="preserve">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  <w:r w:rsidR="005A5B08">
        <w:rPr>
          <w:b/>
        </w:rPr>
        <w:t>о</w:t>
      </w:r>
      <w:r w:rsidR="00AF64F5">
        <w:rPr>
          <w:b/>
        </w:rPr>
        <w:t xml:space="preserve">т 01.07.2019 </w:t>
      </w:r>
      <w:r w:rsidRPr="006D40CC">
        <w:rPr>
          <w:b/>
        </w:rPr>
        <w:t>г. следните цени:</w:t>
      </w:r>
    </w:p>
    <w:p w:rsidR="00B235B9" w:rsidRPr="00F61DEC" w:rsidRDefault="006D69EC" w:rsidP="006D40CC">
      <w:pPr>
        <w:pStyle w:val="a9"/>
        <w:jc w:val="both"/>
        <w:rPr>
          <w:b/>
          <w:lang w:val="en-US"/>
        </w:rPr>
      </w:pPr>
      <w:r>
        <w:rPr>
          <w:b/>
        </w:rPr>
        <w:t>1.1 ПРЕФЕРЕНЦИАЛНА ЦЕНА НА ЕЛЕКТРИЧЕСКАТА ЕНЕРГИЯ</w:t>
      </w:r>
      <w:r w:rsidR="005A5B08">
        <w:rPr>
          <w:b/>
        </w:rPr>
        <w:t xml:space="preserve"> </w:t>
      </w:r>
      <w:r w:rsidR="00F61DEC">
        <w:rPr>
          <w:b/>
          <w:lang w:val="en-US"/>
        </w:rPr>
        <w:t>-</w:t>
      </w:r>
      <w:r w:rsidR="005A5B08">
        <w:rPr>
          <w:b/>
        </w:rPr>
        <w:t xml:space="preserve"> </w:t>
      </w:r>
      <w:r w:rsidR="00F61DEC">
        <w:rPr>
          <w:b/>
        </w:rPr>
        <w:t xml:space="preserve">198.25 за </w:t>
      </w:r>
      <w:r w:rsidR="00F61DEC">
        <w:rPr>
          <w:b/>
          <w:lang w:val="en-US"/>
        </w:rPr>
        <w:t>MWh</w:t>
      </w:r>
    </w:p>
    <w:p w:rsidR="000A2C7F" w:rsidRPr="00F61DEC" w:rsidRDefault="006D69EC" w:rsidP="006D40CC">
      <w:pPr>
        <w:pStyle w:val="a9"/>
        <w:jc w:val="both"/>
        <w:rPr>
          <w:b/>
        </w:rPr>
      </w:pPr>
      <w:r>
        <w:rPr>
          <w:b/>
        </w:rPr>
        <w:t xml:space="preserve">1.2 ПРОИЗВ. ЦЕНА НА ТОПЛИННА ЕНЕРГИЯ С ГОРЕЩА ВОДА </w:t>
      </w:r>
      <w:r w:rsidR="005A5B08">
        <w:rPr>
          <w:b/>
        </w:rPr>
        <w:t xml:space="preserve"> </w:t>
      </w:r>
      <w:r>
        <w:rPr>
          <w:b/>
        </w:rPr>
        <w:t xml:space="preserve">- </w:t>
      </w:r>
      <w:r w:rsidR="00F61DEC">
        <w:rPr>
          <w:b/>
        </w:rPr>
        <w:t xml:space="preserve"> 57.36</w:t>
      </w:r>
      <w:r w:rsidR="00F61DEC">
        <w:rPr>
          <w:b/>
          <w:lang w:val="en-US"/>
        </w:rPr>
        <w:t xml:space="preserve"> </w:t>
      </w:r>
      <w:r w:rsidR="00F61DEC">
        <w:rPr>
          <w:b/>
        </w:rPr>
        <w:t>за</w:t>
      </w:r>
      <w:r w:rsidR="00F61DEC" w:rsidRPr="00F61DEC">
        <w:rPr>
          <w:b/>
          <w:lang w:val="en-US"/>
        </w:rPr>
        <w:t xml:space="preserve"> </w:t>
      </w:r>
      <w:r w:rsidR="00F61DEC">
        <w:rPr>
          <w:b/>
          <w:lang w:val="en-US"/>
        </w:rPr>
        <w:t>MWh</w:t>
      </w:r>
    </w:p>
    <w:p w:rsidR="00A15205" w:rsidRPr="006D40CC" w:rsidRDefault="00D60B23" w:rsidP="006D40CC">
      <w:pPr>
        <w:pStyle w:val="a9"/>
        <w:jc w:val="both"/>
        <w:rPr>
          <w:b/>
        </w:rPr>
      </w:pPr>
      <w:r>
        <w:rPr>
          <w:b/>
        </w:rPr>
        <w:t>1.3</w:t>
      </w:r>
      <w:r w:rsidR="006D69EC">
        <w:rPr>
          <w:b/>
        </w:rPr>
        <w:t xml:space="preserve"> ПРОИЗВ. ЦЕНА НА ТОПЛИННА ЕНЕРГИЯ С ВОДНА ПАРА</w:t>
      </w:r>
      <w:r w:rsidR="005A5B08">
        <w:rPr>
          <w:b/>
        </w:rPr>
        <w:t xml:space="preserve"> </w:t>
      </w:r>
      <w:r w:rsidR="006D69EC">
        <w:rPr>
          <w:b/>
        </w:rPr>
        <w:t xml:space="preserve"> - </w:t>
      </w:r>
      <w:r w:rsidR="00F61DEC">
        <w:rPr>
          <w:b/>
        </w:rPr>
        <w:t xml:space="preserve"> 57.36 за</w:t>
      </w:r>
      <w:r w:rsidR="00F61DEC" w:rsidRPr="00F61DEC">
        <w:rPr>
          <w:b/>
          <w:lang w:val="en-US"/>
        </w:rPr>
        <w:t xml:space="preserve"> </w:t>
      </w:r>
      <w:r w:rsidR="00F61DEC">
        <w:rPr>
          <w:b/>
          <w:lang w:val="en-US"/>
        </w:rPr>
        <w:t>MWh</w:t>
      </w:r>
    </w:p>
    <w:p w:rsidR="005A5B08" w:rsidRDefault="005A5B08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235B9" w:rsidRPr="006D40CC" w:rsidRDefault="00A2354F" w:rsidP="006D40CC">
      <w:pPr>
        <w:pStyle w:val="a9"/>
        <w:jc w:val="both"/>
        <w:rPr>
          <w:b/>
        </w:rPr>
      </w:pPr>
      <w:r>
        <w:rPr>
          <w:b/>
        </w:rPr>
        <w:t>2.1 Договор № Ц-90/15.02.2010 г. за изкупуване на ел. енергия от ЕВН и Приложения 1, 2</w:t>
      </w:r>
      <w:r w:rsidR="00B07086">
        <w:rPr>
          <w:b/>
        </w:rPr>
        <w:t>.</w:t>
      </w:r>
    </w:p>
    <w:p w:rsidR="00B235B9" w:rsidRPr="006D40CC" w:rsidRDefault="00592008" w:rsidP="006D40CC">
      <w:pPr>
        <w:pStyle w:val="a9"/>
        <w:jc w:val="both"/>
        <w:rPr>
          <w:b/>
        </w:rPr>
      </w:pPr>
      <w:r>
        <w:rPr>
          <w:b/>
        </w:rPr>
        <w:t>2.2 Заверен Годишен финансов отчет с приложения към него, изготвен в съответствие с изискванията на Закона за счетоводството и приложимите счетоводни стандарти за 2018 г.</w:t>
      </w:r>
      <w:r w:rsidR="00B07086">
        <w:rPr>
          <w:b/>
        </w:rPr>
        <w:t>.</w:t>
      </w:r>
    </w:p>
    <w:p w:rsidR="00B235B9" w:rsidRDefault="00592008" w:rsidP="006D40CC">
      <w:pPr>
        <w:pStyle w:val="a9"/>
        <w:jc w:val="both"/>
        <w:rPr>
          <w:b/>
        </w:rPr>
      </w:pPr>
      <w:r>
        <w:rPr>
          <w:b/>
        </w:rPr>
        <w:t>2.3 Доклад за дейността на Декотекс АД 2018 г.</w:t>
      </w:r>
      <w:r w:rsidR="00B07086">
        <w:rPr>
          <w:b/>
        </w:rPr>
        <w:t>.</w:t>
      </w:r>
    </w:p>
    <w:p w:rsidR="00592008" w:rsidRDefault="00592008" w:rsidP="006D40CC">
      <w:pPr>
        <w:pStyle w:val="a9"/>
        <w:jc w:val="both"/>
        <w:rPr>
          <w:b/>
        </w:rPr>
      </w:pPr>
      <w:r>
        <w:rPr>
          <w:b/>
        </w:rPr>
        <w:t xml:space="preserve">2.4 Доклад на независимия </w:t>
      </w:r>
      <w:proofErr w:type="spellStart"/>
      <w:r>
        <w:rPr>
          <w:b/>
        </w:rPr>
        <w:t>одитор</w:t>
      </w:r>
      <w:proofErr w:type="spellEnd"/>
      <w:r w:rsidR="00B07086">
        <w:rPr>
          <w:b/>
        </w:rPr>
        <w:t>.</w:t>
      </w:r>
    </w:p>
    <w:p w:rsidR="00592008" w:rsidRDefault="00592008" w:rsidP="006D40CC">
      <w:pPr>
        <w:pStyle w:val="a9"/>
        <w:jc w:val="both"/>
        <w:rPr>
          <w:b/>
        </w:rPr>
      </w:pPr>
      <w:r>
        <w:rPr>
          <w:b/>
        </w:rPr>
        <w:lastRenderedPageBreak/>
        <w:t>2.5 Електронни таблици и приложения към тях №2,</w:t>
      </w:r>
      <w:r w:rsidRPr="00592008">
        <w:rPr>
          <w:b/>
        </w:rPr>
        <w:t xml:space="preserve"> </w:t>
      </w:r>
      <w:r>
        <w:rPr>
          <w:b/>
        </w:rPr>
        <w:t>№3,</w:t>
      </w:r>
      <w:r w:rsidRPr="00592008">
        <w:rPr>
          <w:b/>
        </w:rPr>
        <w:t xml:space="preserve"> </w:t>
      </w:r>
      <w:r>
        <w:rPr>
          <w:b/>
        </w:rPr>
        <w:t>№4,</w:t>
      </w:r>
      <w:r w:rsidRPr="00592008">
        <w:rPr>
          <w:b/>
        </w:rPr>
        <w:t xml:space="preserve"> </w:t>
      </w:r>
      <w:r>
        <w:rPr>
          <w:b/>
        </w:rPr>
        <w:t>№5 и №6</w:t>
      </w:r>
      <w:r w:rsidR="00B07086">
        <w:rPr>
          <w:b/>
        </w:rPr>
        <w:t>.</w:t>
      </w:r>
    </w:p>
    <w:p w:rsidR="00592008" w:rsidRDefault="00592008" w:rsidP="006D40CC">
      <w:pPr>
        <w:pStyle w:val="a9"/>
        <w:jc w:val="both"/>
        <w:rPr>
          <w:b/>
        </w:rPr>
      </w:pPr>
      <w:r>
        <w:rPr>
          <w:b/>
        </w:rPr>
        <w:t>2.6 Описание на местонахождението на централата</w:t>
      </w:r>
      <w:r w:rsidR="00B07086">
        <w:rPr>
          <w:b/>
        </w:rPr>
        <w:t>.</w:t>
      </w:r>
    </w:p>
    <w:p w:rsidR="00B07086" w:rsidRDefault="00B07086" w:rsidP="006D40CC">
      <w:pPr>
        <w:pStyle w:val="a9"/>
        <w:jc w:val="both"/>
        <w:rPr>
          <w:b/>
        </w:rPr>
      </w:pPr>
      <w:r>
        <w:rPr>
          <w:b/>
        </w:rPr>
        <w:t>2.7 Отчетна информация за 201</w:t>
      </w:r>
      <w:r w:rsidR="00910BD0">
        <w:rPr>
          <w:b/>
        </w:rPr>
        <w:t>8 г. и ценови период 01.07.2018-</w:t>
      </w:r>
      <w:r>
        <w:rPr>
          <w:b/>
        </w:rPr>
        <w:t>30.06.2019 г. за ел. енергия.</w:t>
      </w:r>
    </w:p>
    <w:p w:rsidR="00B07086" w:rsidRDefault="00B07086" w:rsidP="006D40CC">
      <w:pPr>
        <w:pStyle w:val="a9"/>
        <w:jc w:val="both"/>
        <w:rPr>
          <w:b/>
        </w:rPr>
      </w:pPr>
      <w:r>
        <w:rPr>
          <w:b/>
        </w:rPr>
        <w:t>2.8 Прогнозна информация за ценови период 01.07.2019-30.06.2020 г. за ел. енергия.</w:t>
      </w:r>
    </w:p>
    <w:p w:rsidR="00AA006A" w:rsidRPr="00E004E4" w:rsidRDefault="00910BD0" w:rsidP="00AA006A">
      <w:pPr>
        <w:rPr>
          <w:rFonts w:ascii="Times New Roman" w:eastAsia="Times New Roman,BoldItalic" w:hAnsi="Times New Roman" w:cs="Times New Roman"/>
          <w:b/>
          <w:bCs/>
          <w:iCs/>
        </w:rPr>
      </w:pPr>
      <w:r>
        <w:rPr>
          <w:b/>
        </w:rPr>
        <w:t>2.9</w:t>
      </w:r>
      <w:r w:rsidR="00AA006A">
        <w:rPr>
          <w:b/>
        </w:rPr>
        <w:t>.</w:t>
      </w:r>
      <w:r>
        <w:rPr>
          <w:b/>
        </w:rPr>
        <w:t xml:space="preserve"> </w:t>
      </w:r>
      <w:r w:rsidR="00AA006A">
        <w:rPr>
          <w:rFonts w:ascii="Times New Roman" w:eastAsia="Times New Roman,BoldItalic" w:hAnsi="Times New Roman" w:cs="Times New Roman"/>
          <w:b/>
          <w:bCs/>
          <w:iCs/>
        </w:rPr>
        <w:t>Обосновка на ценообразуващи елементи - отчет за 2018</w:t>
      </w:r>
      <w:r w:rsidR="00AA006A" w:rsidRPr="00E004E4">
        <w:rPr>
          <w:rFonts w:ascii="Times New Roman" w:eastAsia="Times New Roman,BoldItalic" w:hAnsi="Times New Roman" w:cs="Times New Roman"/>
          <w:b/>
          <w:bCs/>
          <w:iCs/>
        </w:rPr>
        <w:t xml:space="preserve"> г. и план </w:t>
      </w:r>
      <w:r w:rsidR="00AA006A">
        <w:rPr>
          <w:rFonts w:ascii="Times New Roman" w:eastAsia="Times New Roman,BoldItalic" w:hAnsi="Times New Roman" w:cs="Times New Roman"/>
          <w:b/>
          <w:bCs/>
          <w:iCs/>
        </w:rPr>
        <w:t xml:space="preserve">за ценови период </w:t>
      </w:r>
      <w:r w:rsidR="00AA006A">
        <w:rPr>
          <w:rFonts w:ascii="Times New Roman" w:eastAsia="Times New Roman,BoldItalic" w:hAnsi="Times New Roman" w:cs="Times New Roman"/>
          <w:b/>
          <w:bCs/>
          <w:iCs/>
        </w:rPr>
        <w:t>01.07.2019 – 30.06.2020 г.</w:t>
      </w:r>
    </w:p>
    <w:p w:rsidR="00B07086" w:rsidRPr="006D40CC" w:rsidRDefault="00B07086" w:rsidP="006D40CC">
      <w:pPr>
        <w:pStyle w:val="a9"/>
        <w:jc w:val="both"/>
        <w:rPr>
          <w:b/>
        </w:rPr>
      </w:pPr>
      <w:r>
        <w:rPr>
          <w:b/>
        </w:rPr>
        <w:t>2.10 Документ за внесена такса за разглеждане на заявлението.</w:t>
      </w:r>
    </w:p>
    <w:p w:rsidR="00A15205" w:rsidRPr="006D40CC" w:rsidRDefault="00A15205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EB0897" w:rsidP="006D40CC">
      <w:pPr>
        <w:pStyle w:val="a9"/>
        <w:jc w:val="both"/>
      </w:pPr>
      <w:sdt>
        <w:sdtPr>
          <w:id w:val="-549853735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EB0897" w:rsidP="006D40CC">
      <w:pPr>
        <w:pStyle w:val="a9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AA006A" w:rsidRDefault="00EB0897" w:rsidP="006D40CC">
      <w:pPr>
        <w:pStyle w:val="a9"/>
        <w:jc w:val="both"/>
        <w:rPr>
          <w:lang w:val="en-US"/>
        </w:rPr>
      </w:pPr>
      <w:sdt>
        <w:sdtPr>
          <w:id w:val="1019817983"/>
        </w:sdtPr>
        <w:sdtEndPr/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AA006A">
        <w:rPr>
          <w:lang w:val="en-US"/>
        </w:rPr>
        <w:t xml:space="preserve"> decotex@decotex.org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EB0897" w:rsidP="006D40CC">
      <w:pPr>
        <w:pStyle w:val="a9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  <w:bookmarkStart w:id="0" w:name="_GoBack"/>
      <w:bookmarkEnd w:id="0"/>
    </w:p>
    <w:sectPr w:rsidR="00C84AF8" w:rsidRPr="006C3A10" w:rsidSect="008B0A4F">
      <w:pgSz w:w="12240" w:h="15840"/>
      <w:pgMar w:top="526" w:right="1467" w:bottom="1276" w:left="1417" w:header="284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897" w:rsidRDefault="00EB0897" w:rsidP="00551F94">
      <w:r>
        <w:separator/>
      </w:r>
    </w:p>
  </w:endnote>
  <w:endnote w:type="continuationSeparator" w:id="0">
    <w:p w:rsidR="00EB0897" w:rsidRDefault="00EB0897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897" w:rsidRDefault="00EB0897" w:rsidP="00551F94">
      <w:r>
        <w:separator/>
      </w:r>
    </w:p>
  </w:footnote>
  <w:footnote w:type="continuationSeparator" w:id="0">
    <w:p w:rsidR="00EB0897" w:rsidRDefault="00EB0897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023DD"/>
    <w:rsid w:val="00136BBF"/>
    <w:rsid w:val="00173AA3"/>
    <w:rsid w:val="00234E99"/>
    <w:rsid w:val="002504C2"/>
    <w:rsid w:val="002511F2"/>
    <w:rsid w:val="00273745"/>
    <w:rsid w:val="002E225A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30A5E"/>
    <w:rsid w:val="005341AF"/>
    <w:rsid w:val="00551F94"/>
    <w:rsid w:val="00592008"/>
    <w:rsid w:val="005A56A8"/>
    <w:rsid w:val="005A5B08"/>
    <w:rsid w:val="005F7D99"/>
    <w:rsid w:val="00625F50"/>
    <w:rsid w:val="006418CB"/>
    <w:rsid w:val="00664CAC"/>
    <w:rsid w:val="00680AA9"/>
    <w:rsid w:val="006B4F11"/>
    <w:rsid w:val="006C7C59"/>
    <w:rsid w:val="006D40CC"/>
    <w:rsid w:val="006D69EC"/>
    <w:rsid w:val="007218A4"/>
    <w:rsid w:val="007A4B99"/>
    <w:rsid w:val="007B1F49"/>
    <w:rsid w:val="007C2918"/>
    <w:rsid w:val="007C65C5"/>
    <w:rsid w:val="008046F7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0680F"/>
    <w:rsid w:val="00910BD0"/>
    <w:rsid w:val="009155CE"/>
    <w:rsid w:val="009245AD"/>
    <w:rsid w:val="0094350B"/>
    <w:rsid w:val="00972805"/>
    <w:rsid w:val="00974C61"/>
    <w:rsid w:val="009A777E"/>
    <w:rsid w:val="009C7ECD"/>
    <w:rsid w:val="009D586D"/>
    <w:rsid w:val="009E620A"/>
    <w:rsid w:val="00A15205"/>
    <w:rsid w:val="00A2354F"/>
    <w:rsid w:val="00A23D30"/>
    <w:rsid w:val="00A37674"/>
    <w:rsid w:val="00A523AD"/>
    <w:rsid w:val="00A53A7D"/>
    <w:rsid w:val="00A60795"/>
    <w:rsid w:val="00A73C31"/>
    <w:rsid w:val="00AA006A"/>
    <w:rsid w:val="00AD07EE"/>
    <w:rsid w:val="00AD10FA"/>
    <w:rsid w:val="00AF64F5"/>
    <w:rsid w:val="00B07086"/>
    <w:rsid w:val="00B16232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0B23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A25A7"/>
    <w:rsid w:val="00EA5700"/>
    <w:rsid w:val="00EB0897"/>
    <w:rsid w:val="00EB1EAB"/>
    <w:rsid w:val="00EE3C55"/>
    <w:rsid w:val="00F1463F"/>
    <w:rsid w:val="00F22D65"/>
    <w:rsid w:val="00F61DEC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68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0680F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90680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Heading 1 Char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Header Char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Footer Char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Balloon Text Char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2019-03-28T07:04:00Z</dcterms:created>
  <dcterms:modified xsi:type="dcterms:W3CDTF">2019-03-28T09:42:00Z</dcterms:modified>
</cp:coreProperties>
</file>